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103" w:rsidRDefault="00405171" w:rsidP="002F7402">
      <w:pPr>
        <w:ind w:firstLineChars="400" w:firstLine="880"/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 w:rsidRPr="00AB470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8B5F39" wp14:editId="33D0CF32">
                <wp:simplePos x="0" y="0"/>
                <wp:positionH relativeFrom="column">
                  <wp:posOffset>1429385</wp:posOffset>
                </wp:positionH>
                <wp:positionV relativeFrom="paragraph">
                  <wp:posOffset>-21590</wp:posOffset>
                </wp:positionV>
                <wp:extent cx="4381500" cy="49085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01" w:rsidRPr="00AB4701" w:rsidRDefault="0040517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核医学</w:t>
                            </w:r>
                            <w:r w:rsidR="00AB4701" w:rsidRPr="00AB47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検査依頼書（診療情報提供書）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5pt;margin-top:-1.7pt;width:345pt;height:3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" filled="f" stroked="f">
                <v:textbox>
                  <w:txbxContent>
                    <w:p w:rsidR="00AB4701" w:rsidRPr="00AB4701" w:rsidRDefault="00405171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核医学</w:t>
                      </w:r>
                      <w:r w:rsidR="00AB4701" w:rsidRPr="00AB4701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検査依頼書（診療情報提供書）</w:t>
                      </w:r>
                    </w:p>
                  </w:txbxContent>
                </v:textbox>
              </v:shape>
            </w:pict>
          </mc:Fallback>
        </mc:AlternateContent>
      </w:r>
      <w:r w:rsidRPr="00E9333E">
        <w:rPr>
          <w:rFonts w:asciiTheme="majorEastAsia" w:eastAsiaTheme="majorEastAsia" w:hAnsiTheme="majorEastAsia"/>
          <w:noProof/>
          <w:u w:val="wave"/>
        </w:rPr>
        <w:drawing>
          <wp:anchor distT="0" distB="0" distL="114300" distR="114300" simplePos="0" relativeHeight="251672576" behindDoc="0" locked="0" layoutInCell="1" allowOverlap="1" wp14:anchorId="6CA9818F" wp14:editId="3DDC4755">
            <wp:simplePos x="0" y="0"/>
            <wp:positionH relativeFrom="column">
              <wp:posOffset>1056005</wp:posOffset>
            </wp:positionH>
            <wp:positionV relativeFrom="paragraph">
              <wp:posOffset>86360</wp:posOffset>
            </wp:positionV>
            <wp:extent cx="389255" cy="361315"/>
            <wp:effectExtent l="0" t="0" r="0" b="635"/>
            <wp:wrapNone/>
            <wp:docPr id="1" name="図 1" descr="C:\Users\Kazunori Iizuka\Desktop\NMMC関連ファイル\logo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unori Iizuka\Desktop\NMMC関連ファイル\logo_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01" w:rsidRDefault="00AB4701" w:rsidP="00AB4701">
      <w:pPr>
        <w:ind w:firstLineChars="400" w:firstLine="643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390103" w:rsidRDefault="00C22D5A" w:rsidP="00390103">
      <w:pPr>
        <w:ind w:firstLineChars="400" w:firstLine="1285"/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 w:rsidRPr="001A1D33">
        <w:rPr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A94F6F" wp14:editId="68594112">
                <wp:simplePos x="0" y="0"/>
                <wp:positionH relativeFrom="column">
                  <wp:posOffset>76835</wp:posOffset>
                </wp:positionH>
                <wp:positionV relativeFrom="paragraph">
                  <wp:posOffset>64135</wp:posOffset>
                </wp:positionV>
                <wp:extent cx="3962400" cy="781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1E" w:rsidRDefault="001A781E" w:rsidP="001A781E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86BD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紹介先医療機関名</w:t>
                            </w:r>
                          </w:p>
                          <w:p w:rsidR="001A781E" w:rsidRPr="00286BDD" w:rsidRDefault="00C22D5A" w:rsidP="001A781E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NHO </w:t>
                            </w:r>
                            <w:r w:rsidR="001A781E" w:rsidRPr="00286BD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>まつもと医療センター　放射線科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05pt;margin-top:5.05pt;width:312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">
                <v:textbox inset=",1mm,,1mm">
                  <w:txbxContent>
                    <w:p w:rsidR="001A781E" w:rsidRDefault="001A781E" w:rsidP="001A781E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86BD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紹介先医療機関名</w:t>
                      </w:r>
                    </w:p>
                    <w:p w:rsidR="001A781E" w:rsidRPr="00286BDD" w:rsidRDefault="00C22D5A" w:rsidP="001A781E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NHO </w:t>
                      </w:r>
                      <w:r w:rsidR="001A781E" w:rsidRPr="00286BD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>まつもと医療センター　放射線科</w:t>
                      </w:r>
                    </w:p>
                  </w:txbxContent>
                </v:textbox>
              </v:shape>
            </w:pict>
          </mc:Fallback>
        </mc:AlternateContent>
      </w:r>
      <w:r w:rsidRPr="001A1D33">
        <w:rPr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223105" wp14:editId="11BF72B9">
                <wp:simplePos x="0" y="0"/>
                <wp:positionH relativeFrom="column">
                  <wp:posOffset>4095750</wp:posOffset>
                </wp:positionH>
                <wp:positionV relativeFrom="paragraph">
                  <wp:posOffset>64135</wp:posOffset>
                </wp:positionV>
                <wp:extent cx="2428875" cy="7810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1E" w:rsidRPr="00390103" w:rsidRDefault="001A781E" w:rsidP="001A781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9010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地域医療連携室</w:t>
                            </w:r>
                          </w:p>
                          <w:p w:rsidR="001A781E" w:rsidRPr="00390103" w:rsidRDefault="001A781E" w:rsidP="001A781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9010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ＴＥＬ：0263-86-2812</w:t>
                            </w:r>
                          </w:p>
                          <w:p w:rsidR="001A781E" w:rsidRPr="00390103" w:rsidRDefault="001A781E" w:rsidP="001A781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9010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ＦＡＸ：0263-86-2816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pt;margin-top:5.05pt;width:191.2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">
                <v:textbox>
                  <w:txbxContent>
                    <w:p w:rsidR="001A781E" w:rsidRPr="00390103" w:rsidRDefault="001A781E" w:rsidP="001A781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9010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地域医療連携室</w:t>
                      </w:r>
                    </w:p>
                    <w:p w:rsidR="001A781E" w:rsidRPr="00390103" w:rsidRDefault="001A781E" w:rsidP="001A781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9010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ＴＥＬ：0263-86-2812</w:t>
                      </w:r>
                    </w:p>
                    <w:p w:rsidR="001A781E" w:rsidRPr="00390103" w:rsidRDefault="001A781E" w:rsidP="001A781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9010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ＦＡＸ：0263-86-2816</w:t>
                      </w:r>
                    </w:p>
                  </w:txbxContent>
                </v:textbox>
              </v:shape>
            </w:pict>
          </mc:Fallback>
        </mc:AlternateContent>
      </w:r>
    </w:p>
    <w:p w:rsidR="003913ED" w:rsidRDefault="007F7283" w:rsidP="00390103">
      <w:pPr>
        <w:ind w:firstLineChars="400" w:firstLine="1285"/>
        <w:jc w:val="center"/>
        <w:rPr>
          <w:b/>
          <w:sz w:val="16"/>
          <w:szCs w:val="16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p w:rsidR="00390103" w:rsidRDefault="00390103" w:rsidP="00390103">
      <w:pPr>
        <w:ind w:firstLineChars="400" w:firstLine="643"/>
        <w:jc w:val="center"/>
        <w:rPr>
          <w:b/>
          <w:sz w:val="16"/>
          <w:szCs w:val="16"/>
          <w:bdr w:val="single" w:sz="4" w:space="0" w:color="auto"/>
        </w:rPr>
      </w:pPr>
    </w:p>
    <w:p w:rsidR="00390103" w:rsidRPr="00390103" w:rsidRDefault="00390103" w:rsidP="00AB4701">
      <w:pPr>
        <w:ind w:firstLineChars="400" w:firstLine="643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FB4CF2" w:rsidRPr="00451B14" w:rsidRDefault="00FB4CF2" w:rsidP="00FB4CF2">
      <w:pPr>
        <w:spacing w:line="360" w:lineRule="auto"/>
        <w:ind w:firstLineChars="100" w:firstLine="241"/>
        <w:jc w:val="center"/>
        <w:rPr>
          <w:b/>
          <w:sz w:val="24"/>
          <w:szCs w:val="24"/>
          <w:u w:val="single"/>
        </w:rPr>
      </w:pPr>
      <w:r w:rsidRPr="00451B14">
        <w:rPr>
          <w:rFonts w:hint="eastAsia"/>
          <w:b/>
          <w:sz w:val="24"/>
          <w:szCs w:val="24"/>
          <w:u w:val="single"/>
        </w:rPr>
        <w:t>予約日の１～２日前までに本書の</w:t>
      </w:r>
      <w:r w:rsidRPr="00451B14">
        <w:rPr>
          <w:rFonts w:hint="eastAsia"/>
          <w:b/>
          <w:sz w:val="24"/>
          <w:szCs w:val="24"/>
          <w:u w:val="single"/>
        </w:rPr>
        <w:t>FAX</w:t>
      </w:r>
      <w:r w:rsidRPr="00451B14">
        <w:rPr>
          <w:rFonts w:hint="eastAsia"/>
          <w:b/>
          <w:sz w:val="24"/>
          <w:szCs w:val="24"/>
          <w:u w:val="single"/>
        </w:rPr>
        <w:t>をいただくと助かります。</w:t>
      </w:r>
    </w:p>
    <w:p w:rsidR="00FB4CF2" w:rsidRPr="00451B14" w:rsidRDefault="00FB4CF2" w:rsidP="002F7402">
      <w:pPr>
        <w:spacing w:line="360" w:lineRule="auto"/>
        <w:ind w:firstLineChars="100" w:firstLine="241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451B14">
        <w:rPr>
          <w:rFonts w:hint="eastAsia"/>
          <w:b/>
          <w:sz w:val="24"/>
          <w:szCs w:val="24"/>
          <w:u w:val="single"/>
        </w:rPr>
        <w:t>（</w:t>
      </w:r>
      <w:r w:rsidRPr="00451B14">
        <w:rPr>
          <w:rFonts w:hint="eastAsia"/>
          <w:b/>
          <w:sz w:val="24"/>
          <w:szCs w:val="24"/>
          <w:u w:val="single"/>
        </w:rPr>
        <w:t>FAX</w:t>
      </w:r>
      <w:r w:rsidRPr="00451B14">
        <w:rPr>
          <w:rFonts w:hint="eastAsia"/>
          <w:b/>
          <w:sz w:val="24"/>
          <w:szCs w:val="24"/>
          <w:u w:val="single"/>
        </w:rPr>
        <w:t>は病名のみなど簡潔な内容でも差し支えありません。）</w:t>
      </w:r>
    </w:p>
    <w:p w:rsidR="00E0370A" w:rsidRPr="00CA49CB" w:rsidRDefault="002F7402" w:rsidP="003E468A">
      <w:pPr>
        <w:ind w:left="360"/>
        <w:jc w:val="center"/>
        <w:rPr>
          <w:b/>
          <w:sz w:val="32"/>
          <w:szCs w:val="32"/>
          <w:bdr w:val="single" w:sz="4" w:space="0" w:color="auto"/>
        </w:rPr>
      </w:pPr>
      <w:r w:rsidRPr="00B036E4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360254" wp14:editId="3604475B">
                <wp:simplePos x="0" y="0"/>
                <wp:positionH relativeFrom="margin">
                  <wp:posOffset>808990</wp:posOffset>
                </wp:positionH>
                <wp:positionV relativeFrom="margin">
                  <wp:posOffset>2469515</wp:posOffset>
                </wp:positionV>
                <wp:extent cx="638175" cy="3619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02" w:rsidRPr="00090F3C" w:rsidRDefault="002F7402" w:rsidP="00090F3C">
                            <w:pPr>
                              <w:spacing w:before="100" w:beforeAutospacing="1" w:afterLines="50" w:after="18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9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 ・ S</w:t>
                            </w:r>
                            <w:r w:rsidRPr="00090F3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br/>
                            </w:r>
                            <w:r w:rsidRPr="00090F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 ・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3.7pt;margin-top:194.45pt;width:50.2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" filled="f" stroked="f" strokeweight="0">
                <v:textbox>
                  <w:txbxContent>
                    <w:p w:rsidR="002F7402" w:rsidRPr="00090F3C" w:rsidRDefault="002F7402" w:rsidP="00090F3C">
                      <w:pPr>
                        <w:spacing w:before="100" w:beforeAutospacing="1" w:afterLines="50" w:after="180"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09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 ・ S</w:t>
                      </w:r>
                      <w:r w:rsidRPr="00090F3C">
                        <w:rPr>
                          <w:rFonts w:asciiTheme="majorEastAsia" w:eastAsiaTheme="majorEastAsia" w:hAnsiTheme="majorEastAsia"/>
                          <w:sz w:val="22"/>
                        </w:rPr>
                        <w:br/>
                      </w:r>
                      <w:r w:rsidRPr="00090F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H ・ R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60501" w:rsidRPr="00A60501"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03E4F429" wp14:editId="017777A7">
            <wp:simplePos x="0" y="0"/>
            <wp:positionH relativeFrom="column">
              <wp:posOffset>153035</wp:posOffset>
            </wp:positionH>
            <wp:positionV relativeFrom="paragraph">
              <wp:posOffset>6350</wp:posOffset>
            </wp:positionV>
            <wp:extent cx="6467475" cy="13525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83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p w:rsidR="00CA49CB" w:rsidRPr="00FF5FF4" w:rsidRDefault="002F7402" w:rsidP="0090627F">
      <w:pPr>
        <w:ind w:left="360"/>
        <w:jc w:val="left"/>
      </w:pPr>
      <w:r w:rsidRPr="002F7402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6D1356" wp14:editId="418B868F">
                <wp:simplePos x="0" y="0"/>
                <wp:positionH relativeFrom="column">
                  <wp:posOffset>876935</wp:posOffset>
                </wp:positionH>
                <wp:positionV relativeFrom="paragraph">
                  <wp:posOffset>6985</wp:posOffset>
                </wp:positionV>
                <wp:extent cx="600075" cy="28575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02" w:rsidRDefault="002F74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.05pt;margin-top:.55pt;width:47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" stroked="f">
                <v:textbox>
                  <w:txbxContent>
                    <w:p w:rsidR="002F7402" w:rsidRDefault="002F7402"/>
                  </w:txbxContent>
                </v:textbox>
              </v:shape>
            </w:pict>
          </mc:Fallback>
        </mc:AlternateContent>
      </w:r>
    </w:p>
    <w:p w:rsidR="00CA49CB" w:rsidRPr="00B97803" w:rsidRDefault="00CA49CB" w:rsidP="0090627F">
      <w:pPr>
        <w:ind w:left="360"/>
        <w:jc w:val="left"/>
      </w:pPr>
    </w:p>
    <w:p w:rsidR="00CA49CB" w:rsidRDefault="00CA49CB" w:rsidP="007F7283">
      <w:pPr>
        <w:ind w:left="360"/>
        <w:jc w:val="left"/>
      </w:pPr>
    </w:p>
    <w:p w:rsidR="00CA49CB" w:rsidRDefault="00CA49CB" w:rsidP="007F7283">
      <w:pPr>
        <w:ind w:left="360"/>
        <w:jc w:val="left"/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165"/>
        <w:gridCol w:w="9"/>
      </w:tblGrid>
      <w:tr w:rsidR="003135B3" w:rsidTr="00FC75BA">
        <w:trPr>
          <w:gridAfter w:val="1"/>
          <w:wAfter w:w="9" w:type="dxa"/>
        </w:trPr>
        <w:tc>
          <w:tcPr>
            <w:tcW w:w="10165" w:type="dxa"/>
          </w:tcPr>
          <w:p w:rsidR="003135B3" w:rsidRPr="00D77A6A" w:rsidRDefault="003135B3" w:rsidP="008B449A">
            <w:pPr>
              <w:jc w:val="center"/>
              <w:rPr>
                <w:b/>
              </w:rPr>
            </w:pPr>
            <w:r w:rsidRPr="00EC0E3A">
              <w:rPr>
                <w:rFonts w:hint="eastAsia"/>
                <w:b/>
              </w:rPr>
              <w:t>検査部位</w:t>
            </w:r>
          </w:p>
        </w:tc>
      </w:tr>
      <w:tr w:rsidR="003135B3" w:rsidTr="00DB0FE5">
        <w:trPr>
          <w:gridAfter w:val="1"/>
          <w:wAfter w:w="9" w:type="dxa"/>
          <w:trHeight w:val="4168"/>
        </w:trPr>
        <w:tc>
          <w:tcPr>
            <w:tcW w:w="10165" w:type="dxa"/>
          </w:tcPr>
          <w:p w:rsidR="003135B3" w:rsidRPr="004B7B5E" w:rsidRDefault="003135B3" w:rsidP="003135B3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該当する検査種類に印</w:t>
            </w:r>
            <w:r w:rsidRPr="004B7B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☑をつけてください</w:t>
            </w:r>
            <w:r w:rsidRPr="004B7B5E">
              <w:rPr>
                <w:rFonts w:hint="eastAsia"/>
                <w:sz w:val="24"/>
                <w:szCs w:val="24"/>
              </w:rPr>
              <w:t>。（</w:t>
            </w:r>
            <w:r w:rsidRPr="004B7B5E">
              <w:rPr>
                <w:rFonts w:hint="eastAsia"/>
                <w:sz w:val="24"/>
                <w:szCs w:val="24"/>
              </w:rPr>
              <w:t>2</w:t>
            </w:r>
            <w:r w:rsidRPr="004B7B5E">
              <w:rPr>
                <w:rFonts w:hint="eastAsia"/>
                <w:sz w:val="24"/>
                <w:szCs w:val="24"/>
              </w:rPr>
              <w:t>か所以上付けないでください。）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骨シンチ：（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99m</w:t>
            </w:r>
            <w:r w:rsidRPr="004B7B5E">
              <w:rPr>
                <w:rFonts w:hint="eastAsia"/>
                <w:sz w:val="24"/>
                <w:szCs w:val="24"/>
              </w:rPr>
              <w:t>Tc-HMDP</w:t>
            </w:r>
            <w:r w:rsidR="00AD4AB5">
              <w:rPr>
                <w:rFonts w:hint="eastAsia"/>
                <w:sz w:val="24"/>
                <w:szCs w:val="24"/>
              </w:rPr>
              <w:t>・</w:t>
            </w:r>
            <w:r w:rsidR="00AD4AB5" w:rsidRPr="004B7B5E">
              <w:rPr>
                <w:rFonts w:hint="eastAsia"/>
                <w:sz w:val="24"/>
                <w:szCs w:val="24"/>
                <w:vertAlign w:val="superscript"/>
              </w:rPr>
              <w:t>99m</w:t>
            </w:r>
            <w:r w:rsidR="00AD4AB5">
              <w:rPr>
                <w:rFonts w:hint="eastAsia"/>
                <w:sz w:val="24"/>
                <w:szCs w:val="24"/>
              </w:rPr>
              <w:t>Tc-</w:t>
            </w:r>
            <w:r w:rsidR="00AD4AB5" w:rsidRPr="004B7B5E">
              <w:rPr>
                <w:rFonts w:hint="eastAsia"/>
                <w:sz w:val="24"/>
                <w:szCs w:val="24"/>
              </w:rPr>
              <w:t>MDP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脳血流シンチ：もの忘れ（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99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ｍ</w:t>
            </w:r>
            <w:r w:rsidRPr="004B7B5E">
              <w:rPr>
                <w:rFonts w:hint="eastAsia"/>
                <w:sz w:val="24"/>
                <w:szCs w:val="24"/>
              </w:rPr>
              <w:t>Tc-ECD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脳</w:t>
            </w:r>
            <w:r w:rsidRPr="004B7B5E">
              <w:rPr>
                <w:rFonts w:hint="eastAsia"/>
                <w:sz w:val="24"/>
                <w:szCs w:val="24"/>
              </w:rPr>
              <w:t>DAT</w:t>
            </w:r>
            <w:r w:rsidRPr="004B7B5E">
              <w:rPr>
                <w:rFonts w:hint="eastAsia"/>
                <w:sz w:val="24"/>
                <w:szCs w:val="24"/>
              </w:rPr>
              <w:t>シンチ：（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123</w:t>
            </w:r>
            <w:r w:rsidRPr="004B7B5E">
              <w:rPr>
                <w:rFonts w:hint="eastAsia"/>
                <w:sz w:val="24"/>
                <w:szCs w:val="24"/>
              </w:rPr>
              <w:t>I-</w:t>
            </w:r>
            <w:r w:rsidRPr="004B7B5E">
              <w:rPr>
                <w:sz w:val="24"/>
                <w:szCs w:val="24"/>
              </w:rPr>
              <w:t>ioflupane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甲状腺シンチ：ヨード摂取率（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123</w:t>
            </w:r>
            <w:r w:rsidRPr="004B7B5E">
              <w:rPr>
                <w:rFonts w:hint="eastAsia"/>
                <w:sz w:val="24"/>
                <w:szCs w:val="24"/>
              </w:rPr>
              <w:t>I-</w:t>
            </w:r>
            <w:r w:rsidRPr="004B7B5E">
              <w:rPr>
                <w:rFonts w:hint="eastAsia"/>
                <w:sz w:val="24"/>
                <w:szCs w:val="24"/>
              </w:rPr>
              <w:t>ヨウ化ナトリウム）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心筋</w:t>
            </w:r>
            <w:r w:rsidR="00B21DA0">
              <w:rPr>
                <w:rFonts w:hint="eastAsia"/>
                <w:sz w:val="24"/>
                <w:szCs w:val="24"/>
              </w:rPr>
              <w:t>交感神経</w:t>
            </w:r>
            <w:r w:rsidRPr="004B7B5E">
              <w:rPr>
                <w:rFonts w:hint="eastAsia"/>
                <w:sz w:val="24"/>
                <w:szCs w:val="24"/>
              </w:rPr>
              <w:t>シンチ：交換神経機能（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123</w:t>
            </w:r>
            <w:r w:rsidRPr="004B7B5E">
              <w:rPr>
                <w:rFonts w:hint="eastAsia"/>
                <w:sz w:val="24"/>
                <w:szCs w:val="24"/>
              </w:rPr>
              <w:t>I-MIBG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肺血流シンチ：（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99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ｍ</w:t>
            </w:r>
            <w:r w:rsidRPr="004B7B5E">
              <w:rPr>
                <w:rFonts w:hint="eastAsia"/>
                <w:sz w:val="24"/>
                <w:szCs w:val="24"/>
              </w:rPr>
              <w:t>Tc-MAA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腎動態シンチ：レノグラム（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99m</w:t>
            </w:r>
            <w:r w:rsidRPr="004B7B5E">
              <w:rPr>
                <w:rFonts w:hint="eastAsia"/>
                <w:sz w:val="24"/>
                <w:szCs w:val="24"/>
              </w:rPr>
              <w:t>Tc-DTPA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A26161" w:rsidRPr="004B7B5E" w:rsidRDefault="00A26161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副腎髄質シンチ：</w:t>
            </w:r>
            <w:r w:rsidRPr="00A26161">
              <w:rPr>
                <w:rFonts w:hint="eastAsia"/>
                <w:sz w:val="24"/>
                <w:szCs w:val="24"/>
              </w:rPr>
              <w:t>（</w:t>
            </w:r>
            <w:r w:rsidRPr="00D2740E">
              <w:rPr>
                <w:rFonts w:hint="eastAsia"/>
                <w:sz w:val="24"/>
                <w:szCs w:val="24"/>
                <w:vertAlign w:val="superscript"/>
              </w:rPr>
              <w:t>123</w:t>
            </w:r>
            <w:r w:rsidRPr="00A26161">
              <w:rPr>
                <w:rFonts w:hint="eastAsia"/>
                <w:sz w:val="24"/>
                <w:szCs w:val="24"/>
              </w:rPr>
              <w:t>I-MIBG</w:t>
            </w:r>
            <w:r w:rsidRPr="00A26161">
              <w:rPr>
                <w:rFonts w:hint="eastAsia"/>
                <w:sz w:val="24"/>
                <w:szCs w:val="24"/>
              </w:rPr>
              <w:t>）</w:t>
            </w:r>
          </w:p>
          <w:p w:rsidR="003135B3" w:rsidRPr="004B7B5E" w:rsidRDefault="003135B3" w:rsidP="003135B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>腫瘍・炎症シンチ：（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67</w:t>
            </w:r>
            <w:r w:rsidRPr="004B7B5E">
              <w:rPr>
                <w:rFonts w:hint="eastAsia"/>
                <w:sz w:val="24"/>
                <w:szCs w:val="24"/>
              </w:rPr>
              <w:t>Ga-citrate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</w:p>
          <w:p w:rsidR="003135B3" w:rsidRDefault="003135B3" w:rsidP="003135B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B7B5E">
              <w:rPr>
                <w:rFonts w:hint="eastAsia"/>
                <w:sz w:val="24"/>
                <w:szCs w:val="24"/>
              </w:rPr>
              <w:t>□</w:t>
            </w:r>
            <w:r w:rsidRPr="004B7B5E">
              <w:rPr>
                <w:rFonts w:hint="eastAsia"/>
                <w:sz w:val="24"/>
                <w:szCs w:val="24"/>
              </w:rPr>
              <w:t xml:space="preserve"> </w:t>
            </w:r>
            <w:r w:rsidRPr="004B7B5E">
              <w:rPr>
                <w:rFonts w:hint="eastAsia"/>
                <w:sz w:val="24"/>
                <w:szCs w:val="24"/>
              </w:rPr>
              <w:t xml:space="preserve">その他（　　　　　　　　　</w:t>
            </w:r>
            <w:r w:rsidR="000F7243">
              <w:rPr>
                <w:rFonts w:hint="eastAsia"/>
                <w:sz w:val="24"/>
                <w:szCs w:val="24"/>
              </w:rPr>
              <w:t xml:space="preserve">　</w:t>
            </w:r>
            <w:r w:rsidRPr="004B7B5E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BE2083" w:rsidRPr="00BE2083" w:rsidRDefault="00BE2083" w:rsidP="00BE208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負荷</w:t>
            </w:r>
            <w:r w:rsidRPr="004B7B5E">
              <w:rPr>
                <w:rFonts w:hint="eastAsia"/>
                <w:sz w:val="24"/>
                <w:szCs w:val="24"/>
              </w:rPr>
              <w:t>心筋血流シンチ（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99</w:t>
            </w:r>
            <w:r w:rsidRPr="004B7B5E">
              <w:rPr>
                <w:rFonts w:hint="eastAsia"/>
                <w:sz w:val="24"/>
                <w:szCs w:val="24"/>
                <w:vertAlign w:val="superscript"/>
              </w:rPr>
              <w:t>ｍ</w:t>
            </w:r>
            <w:r w:rsidRPr="004B7B5E">
              <w:rPr>
                <w:rFonts w:hint="eastAsia"/>
                <w:sz w:val="24"/>
                <w:szCs w:val="24"/>
              </w:rPr>
              <w:t>Tc-TF</w:t>
            </w:r>
            <w:r w:rsidRPr="004B7B5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は“当院循環器内科紹介”にて行っております。</w:t>
            </w:r>
          </w:p>
        </w:tc>
      </w:tr>
      <w:tr w:rsidR="00423CA3" w:rsidTr="00FB4C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8"/>
        </w:trPr>
        <w:tc>
          <w:tcPr>
            <w:tcW w:w="10174" w:type="dxa"/>
            <w:gridSpan w:val="2"/>
          </w:tcPr>
          <w:p w:rsidR="00467CB3" w:rsidRPr="00FB4CF2" w:rsidRDefault="00423CA3" w:rsidP="00467CB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8B449A">
              <w:rPr>
                <w:rFonts w:hint="eastAsia"/>
                <w:b/>
              </w:rPr>
              <w:t>検査目的の詳細（病名・病歴・臨床症状）および実施上の指示</w:t>
            </w:r>
            <w:r>
              <w:rPr>
                <w:rFonts w:hint="eastAsia"/>
                <w:b/>
              </w:rPr>
              <w:t>】</w:t>
            </w:r>
          </w:p>
        </w:tc>
      </w:tr>
      <w:tr w:rsidR="00423CA3" w:rsidRPr="0029073F" w:rsidTr="00D118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10174" w:type="dxa"/>
            <w:gridSpan w:val="2"/>
            <w:tcBorders>
              <w:bottom w:val="single" w:sz="4" w:space="0" w:color="auto"/>
            </w:tcBorders>
          </w:tcPr>
          <w:p w:rsidR="003135B3" w:rsidRPr="00290316" w:rsidRDefault="003135B3" w:rsidP="003135B3">
            <w:pPr>
              <w:jc w:val="left"/>
              <w:rPr>
                <w:b/>
              </w:rPr>
            </w:pPr>
            <w:r w:rsidRPr="00437749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検査</w:t>
            </w:r>
            <w:r w:rsidRPr="00437749">
              <w:rPr>
                <w:rFonts w:hint="eastAsia"/>
                <w:b/>
              </w:rPr>
              <w:t>確認事項】</w:t>
            </w:r>
          </w:p>
          <w:p w:rsidR="003135B3" w:rsidRPr="00DD4954" w:rsidRDefault="003135B3" w:rsidP="003135B3">
            <w:pPr>
              <w:jc w:val="left"/>
              <w:rPr>
                <w:sz w:val="26"/>
                <w:szCs w:val="26"/>
              </w:rPr>
            </w:pPr>
            <w:r w:rsidRPr="00DD4954">
              <w:rPr>
                <w:rFonts w:hint="eastAsia"/>
                <w:sz w:val="26"/>
                <w:szCs w:val="26"/>
              </w:rPr>
              <w:t>◇</w:t>
            </w:r>
            <w:r w:rsidRPr="00DD4954">
              <w:rPr>
                <w:rFonts w:hint="eastAsia"/>
                <w:sz w:val="26"/>
                <w:szCs w:val="26"/>
              </w:rPr>
              <w:t xml:space="preserve"> </w:t>
            </w:r>
            <w:r w:rsidRPr="00DD4954">
              <w:rPr>
                <w:rFonts w:hint="eastAsia"/>
                <w:sz w:val="26"/>
                <w:szCs w:val="26"/>
              </w:rPr>
              <w:t>検査種類により投薬時間，撮影時間，前処置，禁忌事項等が異なります。</w:t>
            </w:r>
          </w:p>
          <w:p w:rsidR="003135B3" w:rsidRPr="00DD4954" w:rsidRDefault="003135B3" w:rsidP="003135B3">
            <w:pPr>
              <w:ind w:firstLineChars="200" w:firstLine="520"/>
              <w:jc w:val="left"/>
              <w:rPr>
                <w:sz w:val="26"/>
                <w:szCs w:val="26"/>
                <w:u w:val="wave"/>
              </w:rPr>
            </w:pPr>
            <w:r w:rsidRPr="00DD4954">
              <w:rPr>
                <w:rFonts w:hint="eastAsia"/>
                <w:sz w:val="26"/>
                <w:szCs w:val="26"/>
                <w:u w:val="wave"/>
              </w:rPr>
              <w:t>詳細につきましては必ず各検査案内書にてご確認ください。</w:t>
            </w:r>
          </w:p>
          <w:p w:rsidR="00FF5FF4" w:rsidRPr="00FF5FF4" w:rsidRDefault="003135B3" w:rsidP="003135B3">
            <w:pPr>
              <w:jc w:val="left"/>
            </w:pPr>
            <w:r w:rsidRPr="00DD4954">
              <w:rPr>
                <w:rFonts w:hint="eastAsia"/>
                <w:sz w:val="26"/>
                <w:szCs w:val="26"/>
              </w:rPr>
              <w:t>◇</w:t>
            </w:r>
            <w:r w:rsidRPr="00DD4954">
              <w:rPr>
                <w:rFonts w:hint="eastAsia"/>
                <w:sz w:val="26"/>
                <w:szCs w:val="26"/>
              </w:rPr>
              <w:t xml:space="preserve"> </w:t>
            </w:r>
            <w:r w:rsidRPr="00DD4954">
              <w:rPr>
                <w:rFonts w:hint="eastAsia"/>
                <w:sz w:val="26"/>
                <w:szCs w:val="26"/>
              </w:rPr>
              <w:t>体重：（</w:t>
            </w:r>
            <w:r w:rsidRPr="00DD4954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Pr="00DD4954">
              <w:rPr>
                <w:rFonts w:hint="eastAsia"/>
                <w:sz w:val="26"/>
                <w:szCs w:val="26"/>
                <w:u w:val="single"/>
              </w:rPr>
              <w:t>kg</w:t>
            </w:r>
            <w:r w:rsidRPr="00DD4954">
              <w:rPr>
                <w:rFonts w:hint="eastAsia"/>
                <w:sz w:val="26"/>
                <w:szCs w:val="26"/>
              </w:rPr>
              <w:t>）薬の量を決めるのに参照いたします</w:t>
            </w:r>
            <w:r w:rsidRPr="00290316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CA49CB" w:rsidRPr="0029073F" w:rsidRDefault="00CA49CB" w:rsidP="001A1D33">
      <w:pPr>
        <w:jc w:val="left"/>
      </w:pPr>
    </w:p>
    <w:sectPr w:rsidR="00CA49CB" w:rsidRPr="0029073F" w:rsidSect="00390103">
      <w:pgSz w:w="11906" w:h="16838"/>
      <w:pgMar w:top="45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1" w:rsidRDefault="00D62541" w:rsidP="003E468A">
      <w:r>
        <w:separator/>
      </w:r>
    </w:p>
  </w:endnote>
  <w:endnote w:type="continuationSeparator" w:id="0">
    <w:p w:rsidR="00D62541" w:rsidRDefault="00D62541" w:rsidP="003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1" w:rsidRDefault="00D62541" w:rsidP="003E468A">
      <w:r>
        <w:separator/>
      </w:r>
    </w:p>
  </w:footnote>
  <w:footnote w:type="continuationSeparator" w:id="0">
    <w:p w:rsidR="00D62541" w:rsidRDefault="00D62541" w:rsidP="003E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C:\Users\Kazunori Iizuka\Desktop\NTMCホームページ関連ファイル\放射線科HP\rt\a_blt004.gif" style="width:12pt;height:12pt;visibility:visible" o:bullet="t">
        <v:imagedata r:id="rId1" o:title="a_blt004"/>
      </v:shape>
    </w:pict>
  </w:numPicBullet>
  <w:abstractNum w:abstractNumId="0">
    <w:nsid w:val="04E336E9"/>
    <w:multiLevelType w:val="hybridMultilevel"/>
    <w:tmpl w:val="BBA88B22"/>
    <w:lvl w:ilvl="0" w:tplc="DAC8D0D2">
      <w:start w:val="4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07BB4282"/>
    <w:multiLevelType w:val="hybridMultilevel"/>
    <w:tmpl w:val="A96C1672"/>
    <w:lvl w:ilvl="0" w:tplc="0D5CCE36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3F5A49"/>
    <w:multiLevelType w:val="hybridMultilevel"/>
    <w:tmpl w:val="171E5F0E"/>
    <w:lvl w:ilvl="0" w:tplc="922C1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8CED76">
      <w:start w:val="1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2" w:tplc="D07CBF92">
      <w:start w:val="4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5A3286E6">
      <w:start w:val="4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23F824BC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903EF9"/>
    <w:multiLevelType w:val="hybridMultilevel"/>
    <w:tmpl w:val="7F4611B8"/>
    <w:lvl w:ilvl="0" w:tplc="0834174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5" w:hanging="420"/>
      </w:pPr>
      <w:rPr>
        <w:rFonts w:ascii="Wingdings" w:hAnsi="Wingdings" w:hint="default"/>
      </w:rPr>
    </w:lvl>
  </w:abstractNum>
  <w:abstractNum w:abstractNumId="4">
    <w:nsid w:val="407A3E7E"/>
    <w:multiLevelType w:val="hybridMultilevel"/>
    <w:tmpl w:val="DC74008A"/>
    <w:lvl w:ilvl="0" w:tplc="51CA2DD0">
      <w:start w:val="4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9"/>
    <w:rsid w:val="00090F3C"/>
    <w:rsid w:val="000D2ECC"/>
    <w:rsid w:val="000F7243"/>
    <w:rsid w:val="00102A9E"/>
    <w:rsid w:val="0016762F"/>
    <w:rsid w:val="001867EE"/>
    <w:rsid w:val="001A1D33"/>
    <w:rsid w:val="001A781E"/>
    <w:rsid w:val="001C6211"/>
    <w:rsid w:val="001D46B3"/>
    <w:rsid w:val="002300BC"/>
    <w:rsid w:val="0029073F"/>
    <w:rsid w:val="002C2F7F"/>
    <w:rsid w:val="002D67A4"/>
    <w:rsid w:val="002F7402"/>
    <w:rsid w:val="00300071"/>
    <w:rsid w:val="003115DE"/>
    <w:rsid w:val="003135B3"/>
    <w:rsid w:val="003500FC"/>
    <w:rsid w:val="0035465E"/>
    <w:rsid w:val="0036196B"/>
    <w:rsid w:val="00367D7F"/>
    <w:rsid w:val="00390103"/>
    <w:rsid w:val="003913ED"/>
    <w:rsid w:val="003973DC"/>
    <w:rsid w:val="003D2406"/>
    <w:rsid w:val="003E468A"/>
    <w:rsid w:val="00405171"/>
    <w:rsid w:val="00423CA3"/>
    <w:rsid w:val="00437749"/>
    <w:rsid w:val="004527E5"/>
    <w:rsid w:val="00466AAF"/>
    <w:rsid w:val="00467CB3"/>
    <w:rsid w:val="0047316B"/>
    <w:rsid w:val="00473BBD"/>
    <w:rsid w:val="004A260D"/>
    <w:rsid w:val="00587D89"/>
    <w:rsid w:val="005A4EDD"/>
    <w:rsid w:val="005C5859"/>
    <w:rsid w:val="005D7C24"/>
    <w:rsid w:val="00643F72"/>
    <w:rsid w:val="00650722"/>
    <w:rsid w:val="0065284B"/>
    <w:rsid w:val="00674213"/>
    <w:rsid w:val="00686EF6"/>
    <w:rsid w:val="00693377"/>
    <w:rsid w:val="006B2B75"/>
    <w:rsid w:val="006C34D6"/>
    <w:rsid w:val="006C5CBB"/>
    <w:rsid w:val="006D6A55"/>
    <w:rsid w:val="007137FE"/>
    <w:rsid w:val="00725D36"/>
    <w:rsid w:val="007B3973"/>
    <w:rsid w:val="007C6F7D"/>
    <w:rsid w:val="007F37A0"/>
    <w:rsid w:val="007F7283"/>
    <w:rsid w:val="0081352D"/>
    <w:rsid w:val="00860C6F"/>
    <w:rsid w:val="008719CD"/>
    <w:rsid w:val="008A5EC5"/>
    <w:rsid w:val="008B449A"/>
    <w:rsid w:val="0090627F"/>
    <w:rsid w:val="0093448C"/>
    <w:rsid w:val="0097481E"/>
    <w:rsid w:val="009922FD"/>
    <w:rsid w:val="009923ED"/>
    <w:rsid w:val="00A0775E"/>
    <w:rsid w:val="00A26161"/>
    <w:rsid w:val="00A30471"/>
    <w:rsid w:val="00A60501"/>
    <w:rsid w:val="00AB4701"/>
    <w:rsid w:val="00AC0905"/>
    <w:rsid w:val="00AD4AB5"/>
    <w:rsid w:val="00B1383A"/>
    <w:rsid w:val="00B21DA0"/>
    <w:rsid w:val="00B57A3F"/>
    <w:rsid w:val="00B61525"/>
    <w:rsid w:val="00B615E6"/>
    <w:rsid w:val="00B86BD2"/>
    <w:rsid w:val="00B97803"/>
    <w:rsid w:val="00BA7FBF"/>
    <w:rsid w:val="00BC0A9B"/>
    <w:rsid w:val="00BC11E7"/>
    <w:rsid w:val="00BE2083"/>
    <w:rsid w:val="00BE2E85"/>
    <w:rsid w:val="00C00F1F"/>
    <w:rsid w:val="00C22D5A"/>
    <w:rsid w:val="00C500D8"/>
    <w:rsid w:val="00CA49CB"/>
    <w:rsid w:val="00CB6C7D"/>
    <w:rsid w:val="00D01E60"/>
    <w:rsid w:val="00D11844"/>
    <w:rsid w:val="00D2740E"/>
    <w:rsid w:val="00D455A9"/>
    <w:rsid w:val="00D57B8B"/>
    <w:rsid w:val="00D62541"/>
    <w:rsid w:val="00D70DC2"/>
    <w:rsid w:val="00D77A6A"/>
    <w:rsid w:val="00DF7CF4"/>
    <w:rsid w:val="00E0370A"/>
    <w:rsid w:val="00E10130"/>
    <w:rsid w:val="00E9333E"/>
    <w:rsid w:val="00E94BF0"/>
    <w:rsid w:val="00EC0E3A"/>
    <w:rsid w:val="00ED742E"/>
    <w:rsid w:val="00F03A9F"/>
    <w:rsid w:val="00F558F8"/>
    <w:rsid w:val="00F806A1"/>
    <w:rsid w:val="00FA1084"/>
    <w:rsid w:val="00FB4CF2"/>
    <w:rsid w:val="00FC00EB"/>
    <w:rsid w:val="00FF5FF4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68A"/>
  </w:style>
  <w:style w:type="paragraph" w:styleId="a8">
    <w:name w:val="footer"/>
    <w:basedOn w:val="a"/>
    <w:link w:val="a9"/>
    <w:uiPriority w:val="99"/>
    <w:unhideWhenUsed/>
    <w:rsid w:val="003E4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68A"/>
  </w:style>
  <w:style w:type="table" w:styleId="aa">
    <w:name w:val="Table Grid"/>
    <w:basedOn w:val="a1"/>
    <w:uiPriority w:val="59"/>
    <w:rsid w:val="00B8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91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68A"/>
  </w:style>
  <w:style w:type="paragraph" w:styleId="a8">
    <w:name w:val="footer"/>
    <w:basedOn w:val="a"/>
    <w:link w:val="a9"/>
    <w:uiPriority w:val="99"/>
    <w:unhideWhenUsed/>
    <w:rsid w:val="003E4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68A"/>
  </w:style>
  <w:style w:type="table" w:styleId="aa">
    <w:name w:val="Table Grid"/>
    <w:basedOn w:val="a1"/>
    <w:uiPriority w:val="59"/>
    <w:rsid w:val="00B8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91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017E-9950-4D26-AC0D-FF69AF0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Iizuka</dc:creator>
  <cp:lastModifiedBy>DE012088</cp:lastModifiedBy>
  <cp:revision>2</cp:revision>
  <cp:lastPrinted>2018-02-09T10:21:00Z</cp:lastPrinted>
  <dcterms:created xsi:type="dcterms:W3CDTF">2020-06-24T02:51:00Z</dcterms:created>
  <dcterms:modified xsi:type="dcterms:W3CDTF">2020-06-24T02:51:00Z</dcterms:modified>
</cp:coreProperties>
</file>